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0272046" w14:textId="431FFC75" w:rsidR="00070769" w:rsidRPr="00070769" w:rsidRDefault="00070769" w:rsidP="00363ADF">
      <w:pPr>
        <w:rPr>
          <w:b/>
        </w:rPr>
      </w:pPr>
      <w:proofErr w:type="spellStart"/>
      <w:r w:rsidRPr="00070769">
        <w:rPr>
          <w:b/>
        </w:rPr>
        <w:t>FabUworld</w:t>
      </w:r>
      <w:proofErr w:type="spellEnd"/>
      <w:r w:rsidRPr="00070769">
        <w:rPr>
          <w:b/>
        </w:rPr>
        <w:t>: Neues Feature für Handel und Werkstätten</w:t>
      </w:r>
      <w:r w:rsidRPr="00070769">
        <w:rPr>
          <w:b/>
        </w:rPr>
        <w:br/>
        <w:t xml:space="preserve">"Qualität ist Mehrwert" bietet Werkstattpakete in der </w:t>
      </w:r>
      <w:proofErr w:type="spellStart"/>
      <w:r w:rsidRPr="00070769">
        <w:rPr>
          <w:b/>
        </w:rPr>
        <w:t>FabUworld</w:t>
      </w:r>
      <w:proofErr w:type="spellEnd"/>
      <w:r w:rsidRPr="00070769">
        <w:rPr>
          <w:b/>
        </w:rPr>
        <w:t xml:space="preserve"> zum Sonderpreis an </w:t>
      </w:r>
      <w:r>
        <w:rPr>
          <w:b/>
        </w:rPr>
        <w:br/>
      </w:r>
    </w:p>
    <w:p w14:paraId="51E0D683" w14:textId="739A728D" w:rsidR="00070769" w:rsidRPr="00070769" w:rsidRDefault="00070769" w:rsidP="00070769">
      <w:pPr>
        <w:rPr>
          <w:b/>
        </w:rPr>
      </w:pPr>
      <w:r w:rsidRPr="00070769">
        <w:rPr>
          <w:b/>
        </w:rPr>
        <w:t>Schwelm/Willich</w:t>
      </w:r>
      <w:r w:rsidRPr="00070769">
        <w:rPr>
          <w:b/>
        </w:rPr>
        <w:t>, 29.05.2019</w:t>
      </w:r>
      <w:r w:rsidRPr="00070769">
        <w:rPr>
          <w:b/>
        </w:rPr>
        <w:tab/>
      </w:r>
      <w:r>
        <w:rPr>
          <w:b/>
        </w:rPr>
        <w:tab/>
      </w:r>
      <w:r w:rsidRPr="00070769">
        <w:rPr>
          <w:b/>
        </w:rPr>
        <w:t>90</w:t>
      </w:r>
      <w:r w:rsidRPr="00070769">
        <w:rPr>
          <w:b/>
        </w:rPr>
        <w:t xml:space="preserve">.000 Downloads, mehr als 11.000 verifizierte Mitglieder - und das in sechs Monaten: Die Werkstattplattform </w:t>
      </w:r>
      <w:proofErr w:type="spellStart"/>
      <w:r w:rsidRPr="00070769">
        <w:rPr>
          <w:b/>
        </w:rPr>
        <w:t>FabuCar</w:t>
      </w:r>
      <w:proofErr w:type="spellEnd"/>
      <w:r w:rsidRPr="00070769">
        <w:rPr>
          <w:b/>
        </w:rPr>
        <w:t xml:space="preserve"> wächst weiter rasant in Deutschland, Österreich, der Schweiz und den Beneluxländern. </w:t>
      </w:r>
    </w:p>
    <w:p w14:paraId="6D7CBAFF" w14:textId="77777777" w:rsidR="00146F0D" w:rsidRDefault="00070769" w:rsidP="00070769">
      <w:pPr>
        <w:spacing w:line="360" w:lineRule="auto"/>
      </w:pPr>
      <w:r>
        <w:t xml:space="preserve">Nun erweitert </w:t>
      </w:r>
      <w:proofErr w:type="spellStart"/>
      <w:r>
        <w:t>FabuCar</w:t>
      </w:r>
      <w:proofErr w:type="spellEnd"/>
      <w:r>
        <w:t xml:space="preserve"> sein Angebot: In der </w:t>
      </w:r>
      <w:proofErr w:type="spellStart"/>
      <w:r>
        <w:t>FabUworld</w:t>
      </w:r>
      <w:proofErr w:type="spellEnd"/>
      <w:r>
        <w:t xml:space="preserve"> können die verifizierten User jetzt in der App zwischen diversen Angeboten rund um den Werkstattbedarf  wählen - vom Werkzeugwagen bis zur DPF-Reinigung; und all das zu besonders günstigen Preisen. "Auf unserer Plattform bewegen sich zahlreiche Entscheider und Werkstattbetreiber - die Community hat jetzt schon eine gewisse Nachfragemacht und die wollen wir sukzessive nutzen, um den bei uns angeschlossenen Werkstätten in der </w:t>
      </w:r>
      <w:proofErr w:type="spellStart"/>
      <w:r>
        <w:t>FabUworld</w:t>
      </w:r>
      <w:proofErr w:type="spellEnd"/>
      <w:r>
        <w:t xml:space="preserve"> attraktive Angebote zu machen", so Lars Faust, Gründer von </w:t>
      </w:r>
      <w:proofErr w:type="spellStart"/>
      <w:r>
        <w:t>FabuCar</w:t>
      </w:r>
      <w:proofErr w:type="spellEnd"/>
      <w:r>
        <w:t xml:space="preserve">. Dabei fungiert </w:t>
      </w:r>
      <w:proofErr w:type="spellStart"/>
      <w:r>
        <w:t>FabuCar</w:t>
      </w:r>
      <w:proofErr w:type="spellEnd"/>
      <w:r>
        <w:t xml:space="preserve"> nicht als Verkäufer, sondern bringt Verkäufer und Käufer auf einer  Plattform zusammen.</w:t>
      </w:r>
    </w:p>
    <w:p w14:paraId="3A6FBA19" w14:textId="67DDDF5B" w:rsidR="00070769" w:rsidRDefault="00070769" w:rsidP="00070769">
      <w:pPr>
        <w:spacing w:line="360" w:lineRule="auto"/>
      </w:pPr>
      <w:r>
        <w:t xml:space="preserve">Dies macht sich auch die Initiative "Qualität ist Mehrwert" zunutze und bietet den </w:t>
      </w:r>
      <w:proofErr w:type="spellStart"/>
      <w:r>
        <w:t>FabuCar</w:t>
      </w:r>
      <w:proofErr w:type="spellEnd"/>
      <w:r>
        <w:t xml:space="preserve">-Mitgliedern ab sofort zum Sonderpreis von 19,90 Euro das Werkstattpaket an. Darin enthalten sind Wendeposter, Aufsteller und weitere Werbemittel und Argumentationshilfen für Werkstätten, die ihre Kunden davon überzeugen wollen, ausschließlich Teile in Erstausrüsterqualität verbauen zu lassen. "Einige Werkstattkunden kaufen ohne entsprechende Vorkenntnis und Informationen Teile im Netz und bringen diese zur Montage in die Werkstatt – ein Trend der gefährlich werden kann. Mit unserem Werkstattpaket helfen wir den Werkstätten, ihre Kunden davon zu überzeugen, dass man Ersatzteile ausschließlich in der Werkstatt kauft", sagt Anna Maria Guth von der Initiative Qualität ist Mehrwert. „Mit </w:t>
      </w:r>
      <w:proofErr w:type="spellStart"/>
      <w:r>
        <w:t>FabuCar</w:t>
      </w:r>
      <w:proofErr w:type="spellEnd"/>
      <w:r>
        <w:t xml:space="preserve"> erreichen wir direkt unsere Zielgruppe und nutzen gerne die Möglichkeit, in der </w:t>
      </w:r>
      <w:proofErr w:type="spellStart"/>
      <w:r>
        <w:t>FabUworld</w:t>
      </w:r>
      <w:proofErr w:type="spellEnd"/>
      <w:r>
        <w:t xml:space="preserve"> unsere Werbemittel für die Werkstätten anzubieten", so Anna Maria Guth. Die </w:t>
      </w:r>
      <w:proofErr w:type="spellStart"/>
      <w:r>
        <w:t>FabUworld</w:t>
      </w:r>
      <w:proofErr w:type="spellEnd"/>
      <w:r>
        <w:t xml:space="preserve"> wird täglich um weitere Angebote erweitert, darüber hinaus finden die Nutzer dort demnächst auch mit dem Marketplace einen digitalen Anzeigenmarkt, wo sie selbst untereinander gebrauchte Teile und Werkstattausrüstung handeln können - und das ohne Gebühren oder andere Kosten.  </w:t>
      </w:r>
    </w:p>
    <w:p w14:paraId="6B432706" w14:textId="77777777" w:rsidR="00070769" w:rsidRDefault="00070769" w:rsidP="00070769">
      <w:pPr>
        <w:spacing w:line="360" w:lineRule="auto"/>
      </w:pPr>
      <w:proofErr w:type="spellStart"/>
      <w:r>
        <w:t>FabuCar</w:t>
      </w:r>
      <w:proofErr w:type="spellEnd"/>
      <w:r>
        <w:t xml:space="preserve"> ist eine digitale Plattform für Werkstätten und Kfz-Handwerker. Für die Nutzung freigeschaltet werden ausschließlich Berufs-</w:t>
      </w:r>
      <w:proofErr w:type="spellStart"/>
      <w:r>
        <w:t>Kfzler</w:t>
      </w:r>
      <w:proofErr w:type="spellEnd"/>
      <w:r>
        <w:t>, die sich mit  Dokumenten wie Meister- oder Gesellenbrief sowie entsprechenden Werkstattangaben als Profis ausweisen.</w:t>
      </w:r>
    </w:p>
    <w:p w14:paraId="0A3CF823" w14:textId="77777777" w:rsidR="00070769" w:rsidRDefault="00070769" w:rsidP="00070769">
      <w:pPr>
        <w:spacing w:line="360" w:lineRule="auto"/>
      </w:pPr>
    </w:p>
    <w:p w14:paraId="6007F9DB" w14:textId="77777777" w:rsidR="00070769" w:rsidRDefault="00070769" w:rsidP="00070769">
      <w:pPr>
        <w:spacing w:line="360" w:lineRule="auto"/>
      </w:pPr>
      <w:r>
        <w:t xml:space="preserve">Bei </w:t>
      </w:r>
      <w:proofErr w:type="spellStart"/>
      <w:r>
        <w:t>FabuCar</w:t>
      </w:r>
      <w:proofErr w:type="spellEnd"/>
      <w:r>
        <w:t xml:space="preserve"> helfen sich Werkstätten, wenn es um hartnäckige Probleme bei der Fehlerdiagnose oder Reparatur von Kundenfahrzeugen geht. Unterstützt durch eine Anbindung an die Datenbank von </w:t>
      </w:r>
      <w:proofErr w:type="spellStart"/>
      <w:r>
        <w:t>Autodata</w:t>
      </w:r>
      <w:proofErr w:type="spellEnd"/>
      <w:r>
        <w:t xml:space="preserve"> können Probleme per Video, Text und/oder Fotos eingestellt werden. Die angeschlossenen Kfz-Profis helfen dann mit fundierten Expertenlösungen und schöpfen dabei aus dem kumulierten Wissen und dem Erfahrungsschatz von mehr als 11.000 Berufs-</w:t>
      </w:r>
      <w:proofErr w:type="spellStart"/>
      <w:r>
        <w:t>Kfzlern</w:t>
      </w:r>
      <w:proofErr w:type="spellEnd"/>
      <w:r>
        <w:t xml:space="preserve">. Die nützlichsten Ratschläge werden mit Punkten belohnt - zweimal jährlich winken den besten Problemlösern in einer Verlosung wertvolle Gewinne. Täglich werden zwischen 20 und 30 Themen sowie zwischen 300 und 500 Kommentare von den Kfz-Profis erstellt. So entsteht nebenbei eine multimediale Fehlerdatenbank samt </w:t>
      </w:r>
      <w:proofErr w:type="gramStart"/>
      <w:r>
        <w:t>dazugehöriger</w:t>
      </w:r>
      <w:proofErr w:type="gramEnd"/>
      <w:r>
        <w:t xml:space="preserve"> Lösungen. Die Suchfunktion sorgt dafür, dass die </w:t>
      </w:r>
      <w:proofErr w:type="spellStart"/>
      <w:r>
        <w:t>Kfzler</w:t>
      </w:r>
      <w:proofErr w:type="spellEnd"/>
      <w:r>
        <w:t xml:space="preserve"> zielgerichtet nach Themen in den mittlerweile mehr als 4.000 geposteten Problemfällen suchen und die passenden Lösungen finden können.</w:t>
      </w:r>
    </w:p>
    <w:p w14:paraId="2D0927AB" w14:textId="77777777" w:rsidR="00070769" w:rsidRDefault="00070769" w:rsidP="00070769">
      <w:pPr>
        <w:spacing w:line="360" w:lineRule="auto"/>
      </w:pPr>
      <w:r>
        <w:t>"</w:t>
      </w:r>
      <w:proofErr w:type="spellStart"/>
      <w:r>
        <w:t>FabuCar</w:t>
      </w:r>
      <w:proofErr w:type="spellEnd"/>
      <w:r>
        <w:t xml:space="preserve"> funktioniert ähnlich wie ein soziales multimediales Netzwerk  - auch aufgrund des zusätzlichen Kanals "Werkstatttalk", in dem sich die </w:t>
      </w:r>
      <w:proofErr w:type="spellStart"/>
      <w:r>
        <w:t>Kfzler</w:t>
      </w:r>
      <w:proofErr w:type="spellEnd"/>
      <w:r>
        <w:t xml:space="preserve"> über alle möglichen Themen rund um ihren Berufsstand und der Werkstatt austauschen. </w:t>
      </w:r>
    </w:p>
    <w:p w14:paraId="36083307" w14:textId="0729715B" w:rsidR="00070769" w:rsidRDefault="00070769" w:rsidP="00070769">
      <w:pPr>
        <w:spacing w:line="360" w:lineRule="auto"/>
      </w:pPr>
      <w:r>
        <w:t xml:space="preserve">"Qualität ist Mehrwert" nutzt </w:t>
      </w:r>
      <w:proofErr w:type="spellStart"/>
      <w:r>
        <w:t>FabuCar</w:t>
      </w:r>
      <w:proofErr w:type="spellEnd"/>
      <w:r>
        <w:t>, ähnlich wie andere Teilnehmer des Kfz-</w:t>
      </w:r>
      <w:proofErr w:type="spellStart"/>
      <w:r>
        <w:t>Aftermarkets</w:t>
      </w:r>
      <w:proofErr w:type="spellEnd"/>
      <w:r>
        <w:t xml:space="preserve">, um mit verlinkten Werbebannern und </w:t>
      </w:r>
      <w:proofErr w:type="spellStart"/>
      <w:r>
        <w:t>Bewegtbildspots</w:t>
      </w:r>
      <w:proofErr w:type="spellEnd"/>
      <w:r>
        <w:t xml:space="preserve"> direkt in die Werkstätten zu kommunizieren. </w:t>
      </w:r>
    </w:p>
    <w:p w14:paraId="61B26A5A" w14:textId="34E4511A" w:rsidR="00070769" w:rsidRDefault="00070769" w:rsidP="00070769">
      <w:pPr>
        <w:spacing w:line="360" w:lineRule="auto"/>
      </w:pPr>
      <w:r>
        <w:t xml:space="preserve">Gegründet wurde </w:t>
      </w:r>
      <w:proofErr w:type="spellStart"/>
      <w:r>
        <w:t>FabuCar</w:t>
      </w:r>
      <w:proofErr w:type="spellEnd"/>
      <w:r>
        <w:t xml:space="preserve"> von der </w:t>
      </w:r>
      <w:proofErr w:type="spellStart"/>
      <w:r>
        <w:t>Fabula</w:t>
      </w:r>
      <w:proofErr w:type="spellEnd"/>
      <w:r>
        <w:t xml:space="preserve"> Film GmbH, deren Geschäftsführer Lars Faust schon die Fernsehserie "Die Autodoktoren" (VOX) initiiert hat und seit elf Jahren produziert. Darüber hinaus betreiben die Filmemacher aus dem bergischen Schwelm seit zwei Jahren den </w:t>
      </w:r>
      <w:proofErr w:type="spellStart"/>
      <w:r>
        <w:t>youtube</w:t>
      </w:r>
      <w:proofErr w:type="spellEnd"/>
      <w:r>
        <w:t xml:space="preserve">-Kanal der "Autodoktoren" und erreichen dort monatlich zwischen 3,5 und 4,5 Millionen Zuschauer. </w:t>
      </w:r>
    </w:p>
    <w:p w14:paraId="638266C3" w14:textId="3D3BCC79" w:rsidR="00070769" w:rsidRDefault="00070769" w:rsidP="00070769">
      <w:pPr>
        <w:spacing w:line="360" w:lineRule="auto"/>
      </w:pPr>
      <w:r>
        <w:t xml:space="preserve">Die </w:t>
      </w:r>
      <w:proofErr w:type="spellStart"/>
      <w:r>
        <w:t>app</w:t>
      </w:r>
      <w:proofErr w:type="spellEnd"/>
      <w:r>
        <w:t xml:space="preserve">-basierte Plattform ist für ihre Nutzer kostenlos.  </w:t>
      </w:r>
    </w:p>
    <w:p w14:paraId="1CAD355D" w14:textId="77777777" w:rsidR="00070769" w:rsidRDefault="00070769" w:rsidP="00070769">
      <w:pPr>
        <w:spacing w:line="360" w:lineRule="auto"/>
      </w:pPr>
      <w:r>
        <w:t>Weitere Informationen unter www.fabucar.de</w:t>
      </w:r>
    </w:p>
    <w:p w14:paraId="126E86C2" w14:textId="4151A86C" w:rsidR="0022535C" w:rsidRDefault="0022535C" w:rsidP="005C417B">
      <w:pPr>
        <w:spacing w:line="360" w:lineRule="auto"/>
        <w:rPr>
          <w:rFonts w:cs="Times New Roman"/>
          <w:b/>
        </w:rPr>
      </w:pPr>
    </w:p>
    <w:p w14:paraId="5BEE5359" w14:textId="77777777" w:rsidR="00070769" w:rsidRDefault="00070769" w:rsidP="005C417B">
      <w:pPr>
        <w:spacing w:line="360" w:lineRule="auto"/>
        <w:rPr>
          <w:rFonts w:cs="Times New Roman"/>
          <w:b/>
        </w:rPr>
      </w:pPr>
    </w:p>
    <w:p w14:paraId="61006C60" w14:textId="77777777" w:rsidR="00070769" w:rsidRDefault="00070769" w:rsidP="005C417B">
      <w:pPr>
        <w:spacing w:line="360" w:lineRule="auto"/>
        <w:rPr>
          <w:rFonts w:cs="Times New Roman"/>
          <w:b/>
        </w:rPr>
      </w:pPr>
    </w:p>
    <w:p w14:paraId="684A800E" w14:textId="77777777" w:rsidR="00070769" w:rsidRDefault="00070769" w:rsidP="005C417B">
      <w:pPr>
        <w:spacing w:line="360" w:lineRule="auto"/>
        <w:rPr>
          <w:rFonts w:cs="Times New Roman"/>
          <w:b/>
        </w:rPr>
      </w:pPr>
    </w:p>
    <w:p w14:paraId="0D1F897B" w14:textId="77777777" w:rsidR="00070769" w:rsidRPr="00693CCE" w:rsidRDefault="00070769" w:rsidP="005C417B">
      <w:pPr>
        <w:spacing w:line="360" w:lineRule="auto"/>
        <w:rPr>
          <w:rFonts w:cs="Times New Roman"/>
          <w:b/>
        </w:rPr>
      </w:pPr>
    </w:p>
    <w:p w14:paraId="57B80BE4" w14:textId="438943F7" w:rsidR="00070769" w:rsidRPr="000575F3" w:rsidRDefault="000A2E1D" w:rsidP="00070769">
      <w:pPr>
        <w:rPr>
          <w:lang w:val="en-GB"/>
        </w:rPr>
      </w:pPr>
      <w:r w:rsidRPr="00C86721">
        <w:rPr>
          <w:b/>
        </w:rPr>
        <w:t>Pressekontakt:</w:t>
      </w:r>
      <w:r w:rsidR="00070769">
        <w:rPr>
          <w:b/>
        </w:rPr>
        <w:br/>
      </w:r>
      <w:r w:rsidRPr="00693CCE">
        <w:br/>
      </w:r>
      <w:r w:rsidR="00070769" w:rsidRPr="000575F3">
        <w:rPr>
          <w:lang w:val="en-GB"/>
        </w:rPr>
        <w:t xml:space="preserve">Lars Faust, </w:t>
      </w:r>
      <w:proofErr w:type="spellStart"/>
      <w:r w:rsidR="00070769" w:rsidRPr="000575F3">
        <w:rPr>
          <w:lang w:val="en-GB"/>
        </w:rPr>
        <w:t>Fabula</w:t>
      </w:r>
      <w:proofErr w:type="spellEnd"/>
      <w:r w:rsidR="00070769" w:rsidRPr="000575F3">
        <w:rPr>
          <w:lang w:val="en-GB"/>
        </w:rPr>
        <w:t xml:space="preserve"> Film GmbH</w:t>
      </w:r>
    </w:p>
    <w:p w14:paraId="4AAD131A" w14:textId="77777777" w:rsidR="00070769" w:rsidRPr="000575F3" w:rsidRDefault="00070769" w:rsidP="00070769">
      <w:pPr>
        <w:rPr>
          <w:lang w:val="en-GB"/>
        </w:rPr>
      </w:pPr>
      <w:r w:rsidRPr="000575F3">
        <w:rPr>
          <w:lang w:val="en-GB"/>
        </w:rPr>
        <w:t>Mail: faust@fabula-film.de</w:t>
      </w:r>
    </w:p>
    <w:p w14:paraId="6CC2AE26" w14:textId="77777777" w:rsidR="00070769" w:rsidRPr="000575F3" w:rsidRDefault="00070769" w:rsidP="00070769">
      <w:pPr>
        <w:rPr>
          <w:lang w:val="en-GB"/>
        </w:rPr>
      </w:pPr>
      <w:r w:rsidRPr="000575F3">
        <w:rPr>
          <w:lang w:val="en-GB"/>
        </w:rPr>
        <w:t>Tel.:  0049 2336 8193170</w:t>
      </w:r>
    </w:p>
    <w:p w14:paraId="039FE29E" w14:textId="77777777" w:rsidR="00070769" w:rsidRPr="000575F3" w:rsidRDefault="00070769" w:rsidP="00070769">
      <w:pPr>
        <w:rPr>
          <w:lang w:val="en-GB"/>
        </w:rPr>
      </w:pPr>
    </w:p>
    <w:p w14:paraId="27C56FC9" w14:textId="77777777" w:rsidR="00070769" w:rsidRPr="000575F3" w:rsidRDefault="00070769" w:rsidP="00070769">
      <w:pPr>
        <w:rPr>
          <w:lang w:val="en-GB"/>
        </w:rPr>
      </w:pPr>
      <w:r w:rsidRPr="000575F3">
        <w:rPr>
          <w:lang w:val="en-GB"/>
        </w:rPr>
        <w:t>Anna Maria Guth, CGW GmbH:</w:t>
      </w:r>
    </w:p>
    <w:p w14:paraId="5C5E4830" w14:textId="77777777" w:rsidR="00070769" w:rsidRPr="000575F3" w:rsidRDefault="00070769" w:rsidP="00070769">
      <w:pPr>
        <w:rPr>
          <w:lang w:val="en-GB"/>
        </w:rPr>
      </w:pPr>
      <w:r w:rsidRPr="000575F3">
        <w:rPr>
          <w:lang w:val="en-GB"/>
        </w:rPr>
        <w:t>Mail:  info@c-g-w.net</w:t>
      </w:r>
    </w:p>
    <w:p w14:paraId="28042EEF" w14:textId="77777777" w:rsidR="00070769" w:rsidRDefault="00070769" w:rsidP="00070769">
      <w:r>
        <w:t>Tel.: 0049 2154 888520</w:t>
      </w:r>
    </w:p>
    <w:p w14:paraId="4189748F" w14:textId="5314957F" w:rsidR="00C86721" w:rsidRDefault="00C86721" w:rsidP="00070769">
      <w:pPr>
        <w:spacing w:after="0" w:line="360" w:lineRule="auto"/>
        <w:rPr>
          <w:rStyle w:val="Hyperlink"/>
        </w:rPr>
      </w:pPr>
    </w:p>
    <w:p w14:paraId="51496678" w14:textId="07ECDF3E" w:rsidR="00C86721" w:rsidRDefault="00C86721" w:rsidP="00A117AF">
      <w:pPr>
        <w:spacing w:after="0" w:line="360" w:lineRule="auto"/>
        <w:rPr>
          <w:rStyle w:val="Hyperlink"/>
          <w:b/>
          <w:color w:val="auto"/>
          <w:u w:val="none"/>
        </w:rPr>
      </w:pPr>
      <w:r w:rsidRPr="00C86721">
        <w:rPr>
          <w:rStyle w:val="Hyperlink"/>
          <w:b/>
          <w:color w:val="auto"/>
          <w:u w:val="none"/>
        </w:rPr>
        <w:t>Bildmaterial:</w:t>
      </w:r>
    </w:p>
    <w:p w14:paraId="1D289120" w14:textId="77777777" w:rsidR="00C86721" w:rsidRDefault="00C86721" w:rsidP="00A117AF">
      <w:pPr>
        <w:spacing w:after="0" w:line="360" w:lineRule="auto"/>
        <w:rPr>
          <w:rStyle w:val="Hyperlink"/>
          <w:b/>
          <w:color w:val="auto"/>
          <w:u w:val="none"/>
        </w:rPr>
      </w:pPr>
    </w:p>
    <w:p w14:paraId="5ECB6E93" w14:textId="77777777" w:rsidR="00146F0D" w:rsidRPr="006C05E2" w:rsidRDefault="00146F0D" w:rsidP="00146F0D">
      <w:pPr>
        <w:spacing w:line="360" w:lineRule="auto"/>
        <w:rPr>
          <w:rFonts w:cs="Times New Roman"/>
          <w:b/>
        </w:rPr>
      </w:pPr>
      <w:r>
        <w:rPr>
          <w:rFonts w:cs="Times New Roman"/>
          <w:b/>
          <w:noProof/>
        </w:rPr>
        <w:drawing>
          <wp:inline distT="0" distB="0" distL="0" distR="0" wp14:anchorId="270DC6C3" wp14:editId="568EF750">
            <wp:extent cx="1895913" cy="3131388"/>
            <wp:effectExtent l="0" t="0" r="9525"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_0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98727" cy="3136035"/>
                    </a:xfrm>
                    <a:prstGeom prst="rect">
                      <a:avLst/>
                    </a:prstGeom>
                  </pic:spPr>
                </pic:pic>
              </a:graphicData>
            </a:graphic>
          </wp:inline>
        </w:drawing>
      </w:r>
      <w:r w:rsidRPr="001E3D8A">
        <w:rPr>
          <w:b/>
        </w:rPr>
        <w:t>Bild 1:</w:t>
      </w:r>
      <w:r>
        <w:t xml:space="preserve"> Bei </w:t>
      </w:r>
      <w:proofErr w:type="spellStart"/>
      <w:r>
        <w:t>FabuCar</w:t>
      </w:r>
      <w:proofErr w:type="spellEnd"/>
      <w:r>
        <w:t xml:space="preserve"> können die User ihre Problemfälle aus dem Werkstattalltag per Video, Foto oder Text einstellen. Die anderen fast 9.000 angeschlossenen </w:t>
      </w:r>
      <w:proofErr w:type="spellStart"/>
      <w:r>
        <w:t>Kfzler</w:t>
      </w:r>
      <w:proofErr w:type="spellEnd"/>
      <w:r>
        <w:t xml:space="preserve"> werden darüber per Push-Nachricht informiert und versuchen mit Kommentaren zu helfen.</w:t>
      </w:r>
    </w:p>
    <w:p w14:paraId="3D5DEB8C" w14:textId="77777777" w:rsidR="00146F0D" w:rsidRDefault="00146F0D" w:rsidP="00146F0D">
      <w:r>
        <w:rPr>
          <w:noProof/>
        </w:rPr>
        <w:lastRenderedPageBreak/>
        <w:drawing>
          <wp:inline distT="0" distB="0" distL="0" distR="0" wp14:anchorId="45B2950C" wp14:editId="6F0CD728">
            <wp:extent cx="1897200" cy="3132000"/>
            <wp:effectExtent l="0" t="0" r="8255"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_0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97200" cy="3132000"/>
                    </a:xfrm>
                    <a:prstGeom prst="rect">
                      <a:avLst/>
                    </a:prstGeom>
                  </pic:spPr>
                </pic:pic>
              </a:graphicData>
            </a:graphic>
          </wp:inline>
        </w:drawing>
      </w:r>
      <w:r w:rsidRPr="001E3D8A">
        <w:rPr>
          <w:b/>
        </w:rPr>
        <w:t>Bild 2:</w:t>
      </w:r>
      <w:r>
        <w:t xml:space="preserve"> Die gezielte Suche nach Problemfällen lässt sich über die angeschlossene Datenbank (</w:t>
      </w:r>
      <w:proofErr w:type="spellStart"/>
      <w:r>
        <w:t>Autodata</w:t>
      </w:r>
      <w:proofErr w:type="spellEnd"/>
      <w:r>
        <w:t>) bis ins letzte Detail auf Hersteller, Modell, Baujahr, Motorisierung und verbautem Getriebe skalieren.</w:t>
      </w:r>
    </w:p>
    <w:p w14:paraId="026C88A9" w14:textId="0DE9F8D9" w:rsidR="00C86721" w:rsidRDefault="00C86721" w:rsidP="00A117AF">
      <w:pPr>
        <w:spacing w:after="0" w:line="360" w:lineRule="auto"/>
        <w:rPr>
          <w:b/>
        </w:rPr>
      </w:pPr>
    </w:p>
    <w:p w14:paraId="2685CE7F" w14:textId="619E14BE" w:rsidR="00146F0D" w:rsidRDefault="00146F0D" w:rsidP="00A117AF">
      <w:pPr>
        <w:spacing w:after="0" w:line="360" w:lineRule="auto"/>
        <w:rPr>
          <w:b/>
        </w:rPr>
      </w:pPr>
      <w:r>
        <w:rPr>
          <w:b/>
        </w:rPr>
        <w:pict w14:anchorId="6F03AEC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3.75pt;height:256.1pt">
            <v:imagedata r:id="rId10" o:title="qim_banner_werkstattpaket_04-2019_1876x1250px"/>
          </v:shape>
        </w:pict>
      </w:r>
    </w:p>
    <w:p w14:paraId="03951343" w14:textId="386E718E" w:rsidR="00146F0D" w:rsidRPr="00C86721" w:rsidRDefault="00146F0D" w:rsidP="00A117AF">
      <w:pPr>
        <w:spacing w:after="0" w:line="360" w:lineRule="auto"/>
        <w:rPr>
          <w:rFonts w:cs="Times New Roman"/>
          <w:b/>
        </w:rPr>
      </w:pPr>
      <w:r>
        <w:rPr>
          <w:b/>
        </w:rPr>
        <w:t>Bild 3</w:t>
      </w:r>
      <w:r w:rsidRPr="001E3D8A">
        <w:rPr>
          <w:b/>
        </w:rPr>
        <w:t>:</w:t>
      </w:r>
      <w:r>
        <w:t xml:space="preserve"> </w:t>
      </w:r>
      <w:r>
        <w:t xml:space="preserve">Das Werkstattpaket von Qualität ist Mehrwert kann ab sofort über die </w:t>
      </w:r>
      <w:proofErr w:type="spellStart"/>
      <w:r>
        <w:t>FabUworld</w:t>
      </w:r>
      <w:proofErr w:type="spellEnd"/>
      <w:r>
        <w:t xml:space="preserve"> zu Sonderkonditionen bestellt werden.</w:t>
      </w:r>
      <w:bookmarkStart w:id="0" w:name="_GoBack"/>
      <w:bookmarkEnd w:id="0"/>
    </w:p>
    <w:sectPr w:rsidR="00146F0D" w:rsidRPr="00C86721">
      <w:headerReference w:type="default" r:id="rId11"/>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116A37C" w14:textId="77777777" w:rsidR="00F976D1" w:rsidRDefault="00F976D1" w:rsidP="00564992">
      <w:pPr>
        <w:spacing w:after="0" w:line="240" w:lineRule="auto"/>
      </w:pPr>
      <w:r>
        <w:separator/>
      </w:r>
    </w:p>
  </w:endnote>
  <w:endnote w:type="continuationSeparator" w:id="0">
    <w:p w14:paraId="43F2C330" w14:textId="77777777" w:rsidR="00F976D1" w:rsidRDefault="00F976D1" w:rsidP="005649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Franklin Gothic Medium">
    <w:panose1 w:val="020B06030201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248EEB9" w14:textId="77777777" w:rsidR="00F976D1" w:rsidRDefault="00F976D1" w:rsidP="00564992">
      <w:pPr>
        <w:spacing w:after="0" w:line="240" w:lineRule="auto"/>
      </w:pPr>
      <w:r>
        <w:separator/>
      </w:r>
    </w:p>
  </w:footnote>
  <w:footnote w:type="continuationSeparator" w:id="0">
    <w:p w14:paraId="3FBFCF43" w14:textId="77777777" w:rsidR="00F976D1" w:rsidRDefault="00F976D1" w:rsidP="0056499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097CBA" w14:textId="77777777" w:rsidR="00BE5C3A" w:rsidRDefault="00BE5C3A">
    <w:pPr>
      <w:pStyle w:val="Kopfzeile"/>
    </w:pPr>
    <w:r w:rsidRPr="00C47DF9">
      <w:rPr>
        <w:rFonts w:ascii="Verdana" w:hAnsi="Verdana"/>
        <w:b/>
        <w:noProof/>
        <w:sz w:val="28"/>
        <w:szCs w:val="28"/>
      </w:rPr>
      <w:drawing>
        <wp:anchor distT="0" distB="0" distL="114300" distR="114300" simplePos="0" relativeHeight="251659264" behindDoc="1" locked="0" layoutInCell="1" allowOverlap="1" wp14:anchorId="096AD440" wp14:editId="625D6115">
          <wp:simplePos x="0" y="0"/>
          <wp:positionH relativeFrom="margin">
            <wp:posOffset>4398645</wp:posOffset>
          </wp:positionH>
          <wp:positionV relativeFrom="margin">
            <wp:posOffset>-1157605</wp:posOffset>
          </wp:positionV>
          <wp:extent cx="2118360" cy="914400"/>
          <wp:effectExtent l="0" t="0" r="0" b="0"/>
          <wp:wrapTight wrapText="bothSides">
            <wp:wrapPolygon edited="0">
              <wp:start x="16511" y="0"/>
              <wp:lineTo x="15345" y="450"/>
              <wp:lineTo x="13209" y="5400"/>
              <wp:lineTo x="13209" y="7200"/>
              <wp:lineTo x="0" y="7650"/>
              <wp:lineTo x="0" y="16200"/>
              <wp:lineTo x="6799" y="21150"/>
              <wp:lineTo x="15345" y="21150"/>
              <wp:lineTo x="18065" y="21150"/>
              <wp:lineTo x="21367" y="17550"/>
              <wp:lineTo x="21367" y="4950"/>
              <wp:lineTo x="19619" y="900"/>
              <wp:lineTo x="18259" y="0"/>
              <wp:lineTo x="16511" y="0"/>
            </wp:wrapPolygon>
          </wp:wrapTight>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im_logo_40cm_rgb.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18360" cy="914400"/>
                  </a:xfrm>
                  <a:prstGeom prst="rect">
                    <a:avLst/>
                  </a:prstGeom>
                </pic:spPr>
              </pic:pic>
            </a:graphicData>
          </a:graphic>
        </wp:anchor>
      </w:drawing>
    </w:r>
  </w:p>
  <w:p w14:paraId="7002F31D" w14:textId="77777777" w:rsidR="00BE5C3A" w:rsidRDefault="00BE5C3A">
    <w:pPr>
      <w:pStyle w:val="Kopfzeile"/>
    </w:pPr>
  </w:p>
  <w:p w14:paraId="3C359001" w14:textId="77777777" w:rsidR="00BE5C3A" w:rsidRDefault="00BE5C3A">
    <w:pPr>
      <w:pStyle w:val="Kopfzeile"/>
    </w:pPr>
  </w:p>
  <w:p w14:paraId="6DE24290" w14:textId="226BABD9" w:rsidR="00BE5C3A" w:rsidRPr="00EB6452" w:rsidRDefault="00BE5C3A">
    <w:pPr>
      <w:pStyle w:val="Kopfzeile"/>
      <w:rPr>
        <w:rFonts w:ascii="Franklin Gothic Medium" w:hAnsi="Franklin Gothic Medium"/>
        <w:b/>
        <w:color w:val="808080" w:themeColor="background1" w:themeShade="80"/>
        <w:sz w:val="28"/>
        <w:szCs w:val="28"/>
      </w:rPr>
    </w:pPr>
    <w:r w:rsidRPr="00EB6452">
      <w:rPr>
        <w:rFonts w:ascii="Franklin Gothic Medium" w:hAnsi="Franklin Gothic Medium"/>
        <w:b/>
        <w:color w:val="808080" w:themeColor="background1" w:themeShade="80"/>
        <w:sz w:val="44"/>
        <w:szCs w:val="44"/>
      </w:rPr>
      <w:t>Presseinformation</w:t>
    </w:r>
    <w:r w:rsidR="00EB6452" w:rsidRPr="00EB6452">
      <w:rPr>
        <w:rFonts w:ascii="Franklin Gothic Medium" w:hAnsi="Franklin Gothic Medium"/>
        <w:b/>
        <w:color w:val="808080" w:themeColor="background1" w:themeShade="80"/>
        <w:sz w:val="44"/>
        <w:szCs w:val="44"/>
      </w:rPr>
      <w:t xml:space="preserve"> </w:t>
    </w:r>
    <w:r w:rsidR="00EB6452" w:rsidRPr="00EB6452">
      <w:rPr>
        <w:rFonts w:ascii="Franklin Gothic Medium" w:hAnsi="Franklin Gothic Medium"/>
        <w:b/>
        <w:color w:val="808080" w:themeColor="background1" w:themeShade="80"/>
        <w:sz w:val="28"/>
        <w:szCs w:val="28"/>
      </w:rPr>
      <w:t>zur freien Verwendung</w:t>
    </w:r>
  </w:p>
  <w:p w14:paraId="1C20841A" w14:textId="77777777" w:rsidR="00BE5C3A" w:rsidRDefault="00BE5C3A">
    <w:pPr>
      <w:pStyle w:val="Kopfzeile"/>
    </w:pPr>
  </w:p>
  <w:p w14:paraId="2678A19A" w14:textId="77777777" w:rsidR="00BE5C3A" w:rsidRDefault="00BE5C3A">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CC5780"/>
    <w:multiLevelType w:val="hybridMultilevel"/>
    <w:tmpl w:val="3094F352"/>
    <w:lvl w:ilvl="0" w:tplc="04070005">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nsid w:val="50A5216C"/>
    <w:multiLevelType w:val="hybridMultilevel"/>
    <w:tmpl w:val="D1227C1E"/>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56037CD8"/>
    <w:multiLevelType w:val="hybridMultilevel"/>
    <w:tmpl w:val="8B0AA8EC"/>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nsid w:val="57854600"/>
    <w:multiLevelType w:val="hybridMultilevel"/>
    <w:tmpl w:val="15246FF6"/>
    <w:lvl w:ilvl="0" w:tplc="54BC09AA">
      <w:numFmt w:val="bullet"/>
      <w:lvlText w:val="-"/>
      <w:lvlJc w:val="left"/>
      <w:pPr>
        <w:ind w:left="720" w:hanging="360"/>
      </w:pPr>
      <w:rPr>
        <w:rFonts w:ascii="Calibri" w:eastAsiaTheme="minorEastAsia" w:hAnsi="Calibri" w:cstheme="minorBidi"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762D65C7"/>
    <w:multiLevelType w:val="hybridMultilevel"/>
    <w:tmpl w:val="A2E6D03C"/>
    <w:lvl w:ilvl="0" w:tplc="54BC09AA">
      <w:numFmt w:val="bullet"/>
      <w:lvlText w:val="-"/>
      <w:lvlJc w:val="left"/>
      <w:pPr>
        <w:ind w:left="720" w:hanging="360"/>
      </w:pPr>
      <w:rPr>
        <w:rFonts w:ascii="Calibri" w:eastAsiaTheme="minorEastAsia" w:hAnsi="Calibri"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Kira Mittelstaedt">
    <w15:presenceInfo w15:providerId="AD" w15:userId="S-1-5-21-2530194759-95190469-1463366834-1832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4992"/>
    <w:rsid w:val="0000341A"/>
    <w:rsid w:val="000079AD"/>
    <w:rsid w:val="00013040"/>
    <w:rsid w:val="000152E9"/>
    <w:rsid w:val="00022435"/>
    <w:rsid w:val="00025037"/>
    <w:rsid w:val="0002516F"/>
    <w:rsid w:val="000330C1"/>
    <w:rsid w:val="000365A4"/>
    <w:rsid w:val="0003723F"/>
    <w:rsid w:val="000424DF"/>
    <w:rsid w:val="00045463"/>
    <w:rsid w:val="00051F7F"/>
    <w:rsid w:val="00053DE7"/>
    <w:rsid w:val="00054D25"/>
    <w:rsid w:val="00061B44"/>
    <w:rsid w:val="0006772E"/>
    <w:rsid w:val="00070769"/>
    <w:rsid w:val="000729C5"/>
    <w:rsid w:val="0007553C"/>
    <w:rsid w:val="00075A22"/>
    <w:rsid w:val="00075B4B"/>
    <w:rsid w:val="000848FF"/>
    <w:rsid w:val="000912CF"/>
    <w:rsid w:val="0009783C"/>
    <w:rsid w:val="000A2AF2"/>
    <w:rsid w:val="000A2E1D"/>
    <w:rsid w:val="000A2E95"/>
    <w:rsid w:val="000A72B5"/>
    <w:rsid w:val="000B308E"/>
    <w:rsid w:val="000B30B4"/>
    <w:rsid w:val="000C58C7"/>
    <w:rsid w:val="000C5F61"/>
    <w:rsid w:val="000C76D6"/>
    <w:rsid w:val="000D6BB4"/>
    <w:rsid w:val="000E3889"/>
    <w:rsid w:val="000F5A35"/>
    <w:rsid w:val="00111127"/>
    <w:rsid w:val="00112EC5"/>
    <w:rsid w:val="001155EA"/>
    <w:rsid w:val="001205D6"/>
    <w:rsid w:val="00121C04"/>
    <w:rsid w:val="001229E3"/>
    <w:rsid w:val="00122E75"/>
    <w:rsid w:val="00125083"/>
    <w:rsid w:val="00127214"/>
    <w:rsid w:val="0013208F"/>
    <w:rsid w:val="00142450"/>
    <w:rsid w:val="00145AF8"/>
    <w:rsid w:val="00145E7F"/>
    <w:rsid w:val="00146CA7"/>
    <w:rsid w:val="00146F0D"/>
    <w:rsid w:val="00163205"/>
    <w:rsid w:val="0017554E"/>
    <w:rsid w:val="00182D53"/>
    <w:rsid w:val="001833D8"/>
    <w:rsid w:val="001910DD"/>
    <w:rsid w:val="001954BA"/>
    <w:rsid w:val="0019648E"/>
    <w:rsid w:val="001B048A"/>
    <w:rsid w:val="001B0A62"/>
    <w:rsid w:val="001B416D"/>
    <w:rsid w:val="001B58F4"/>
    <w:rsid w:val="001C23C1"/>
    <w:rsid w:val="001D54FF"/>
    <w:rsid w:val="001E0643"/>
    <w:rsid w:val="001E26AD"/>
    <w:rsid w:val="001F2B9A"/>
    <w:rsid w:val="00204339"/>
    <w:rsid w:val="002050C5"/>
    <w:rsid w:val="00210F2E"/>
    <w:rsid w:val="002122D6"/>
    <w:rsid w:val="002129E5"/>
    <w:rsid w:val="002155F9"/>
    <w:rsid w:val="00215BD7"/>
    <w:rsid w:val="00221669"/>
    <w:rsid w:val="0022535C"/>
    <w:rsid w:val="002322ED"/>
    <w:rsid w:val="00233AC5"/>
    <w:rsid w:val="00235028"/>
    <w:rsid w:val="00254831"/>
    <w:rsid w:val="002566A4"/>
    <w:rsid w:val="0026050D"/>
    <w:rsid w:val="00266AAD"/>
    <w:rsid w:val="0027039E"/>
    <w:rsid w:val="0027260F"/>
    <w:rsid w:val="00276BA1"/>
    <w:rsid w:val="0028020A"/>
    <w:rsid w:val="0028049B"/>
    <w:rsid w:val="00281EC1"/>
    <w:rsid w:val="0028573A"/>
    <w:rsid w:val="0028583C"/>
    <w:rsid w:val="0028692F"/>
    <w:rsid w:val="002871DC"/>
    <w:rsid w:val="00291D8F"/>
    <w:rsid w:val="00292F70"/>
    <w:rsid w:val="00294044"/>
    <w:rsid w:val="002B76C1"/>
    <w:rsid w:val="002C61F6"/>
    <w:rsid w:val="002D2DE8"/>
    <w:rsid w:val="002D4276"/>
    <w:rsid w:val="002E0806"/>
    <w:rsid w:val="002E1A7A"/>
    <w:rsid w:val="002E1AD9"/>
    <w:rsid w:val="002F421D"/>
    <w:rsid w:val="002F5634"/>
    <w:rsid w:val="002F5F32"/>
    <w:rsid w:val="003051D4"/>
    <w:rsid w:val="00312B26"/>
    <w:rsid w:val="003262C9"/>
    <w:rsid w:val="0034005D"/>
    <w:rsid w:val="00343BEE"/>
    <w:rsid w:val="00344FC3"/>
    <w:rsid w:val="00346086"/>
    <w:rsid w:val="003560E9"/>
    <w:rsid w:val="003571A3"/>
    <w:rsid w:val="00361B03"/>
    <w:rsid w:val="00362E44"/>
    <w:rsid w:val="00363ADF"/>
    <w:rsid w:val="00363D22"/>
    <w:rsid w:val="00364E12"/>
    <w:rsid w:val="003668E9"/>
    <w:rsid w:val="003703C8"/>
    <w:rsid w:val="00374177"/>
    <w:rsid w:val="00382894"/>
    <w:rsid w:val="0038681C"/>
    <w:rsid w:val="00387B38"/>
    <w:rsid w:val="00391668"/>
    <w:rsid w:val="00393FCC"/>
    <w:rsid w:val="003A435F"/>
    <w:rsid w:val="003B2A17"/>
    <w:rsid w:val="003C023A"/>
    <w:rsid w:val="003C3023"/>
    <w:rsid w:val="003D1289"/>
    <w:rsid w:val="003D3397"/>
    <w:rsid w:val="003D347F"/>
    <w:rsid w:val="003E1547"/>
    <w:rsid w:val="003E2B55"/>
    <w:rsid w:val="00401421"/>
    <w:rsid w:val="004104DE"/>
    <w:rsid w:val="0041120F"/>
    <w:rsid w:val="00413A3C"/>
    <w:rsid w:val="00415635"/>
    <w:rsid w:val="00417AA4"/>
    <w:rsid w:val="00421D5D"/>
    <w:rsid w:val="004262BE"/>
    <w:rsid w:val="00427FD6"/>
    <w:rsid w:val="004338A2"/>
    <w:rsid w:val="004338A4"/>
    <w:rsid w:val="004559F8"/>
    <w:rsid w:val="004567C0"/>
    <w:rsid w:val="004623BB"/>
    <w:rsid w:val="004668FC"/>
    <w:rsid w:val="00467DC6"/>
    <w:rsid w:val="0047243E"/>
    <w:rsid w:val="004842BA"/>
    <w:rsid w:val="004902BD"/>
    <w:rsid w:val="00490AFF"/>
    <w:rsid w:val="004931EE"/>
    <w:rsid w:val="004943B5"/>
    <w:rsid w:val="004973EA"/>
    <w:rsid w:val="004A2AFE"/>
    <w:rsid w:val="004B061E"/>
    <w:rsid w:val="004B1264"/>
    <w:rsid w:val="004C40BD"/>
    <w:rsid w:val="004C4CB3"/>
    <w:rsid w:val="004C5009"/>
    <w:rsid w:val="004D6960"/>
    <w:rsid w:val="004E0102"/>
    <w:rsid w:val="004E20EB"/>
    <w:rsid w:val="004E2C49"/>
    <w:rsid w:val="004E499F"/>
    <w:rsid w:val="004F7695"/>
    <w:rsid w:val="005151C2"/>
    <w:rsid w:val="005218F9"/>
    <w:rsid w:val="00522224"/>
    <w:rsid w:val="005278FD"/>
    <w:rsid w:val="005316D4"/>
    <w:rsid w:val="00556CED"/>
    <w:rsid w:val="0056217A"/>
    <w:rsid w:val="0056274A"/>
    <w:rsid w:val="00563C2C"/>
    <w:rsid w:val="00564992"/>
    <w:rsid w:val="005654ED"/>
    <w:rsid w:val="00567797"/>
    <w:rsid w:val="005817A1"/>
    <w:rsid w:val="00583DBA"/>
    <w:rsid w:val="00585ED5"/>
    <w:rsid w:val="00590906"/>
    <w:rsid w:val="00596CD0"/>
    <w:rsid w:val="005A3C91"/>
    <w:rsid w:val="005A73A8"/>
    <w:rsid w:val="005B1EAA"/>
    <w:rsid w:val="005C417B"/>
    <w:rsid w:val="005D009C"/>
    <w:rsid w:val="005D2B7E"/>
    <w:rsid w:val="005D6FF1"/>
    <w:rsid w:val="005D79E6"/>
    <w:rsid w:val="005E5FF1"/>
    <w:rsid w:val="005F76D3"/>
    <w:rsid w:val="00607A0C"/>
    <w:rsid w:val="00612773"/>
    <w:rsid w:val="00615DC0"/>
    <w:rsid w:val="00621008"/>
    <w:rsid w:val="0062446C"/>
    <w:rsid w:val="00624F17"/>
    <w:rsid w:val="00636C79"/>
    <w:rsid w:val="00641EC4"/>
    <w:rsid w:val="00643919"/>
    <w:rsid w:val="00660691"/>
    <w:rsid w:val="00664D0A"/>
    <w:rsid w:val="006654A7"/>
    <w:rsid w:val="00670119"/>
    <w:rsid w:val="00687347"/>
    <w:rsid w:val="00690192"/>
    <w:rsid w:val="00692241"/>
    <w:rsid w:val="00693CCE"/>
    <w:rsid w:val="00695D2B"/>
    <w:rsid w:val="006D680C"/>
    <w:rsid w:val="006E3ABE"/>
    <w:rsid w:val="006E6CC5"/>
    <w:rsid w:val="00700E89"/>
    <w:rsid w:val="00714969"/>
    <w:rsid w:val="0071586D"/>
    <w:rsid w:val="007221B0"/>
    <w:rsid w:val="007319A9"/>
    <w:rsid w:val="00742765"/>
    <w:rsid w:val="00747F7B"/>
    <w:rsid w:val="00755F1C"/>
    <w:rsid w:val="00762B3C"/>
    <w:rsid w:val="0076308E"/>
    <w:rsid w:val="007714C9"/>
    <w:rsid w:val="0077480D"/>
    <w:rsid w:val="00783F4B"/>
    <w:rsid w:val="0078650C"/>
    <w:rsid w:val="007A0813"/>
    <w:rsid w:val="007A3F86"/>
    <w:rsid w:val="007B0941"/>
    <w:rsid w:val="007B4DCD"/>
    <w:rsid w:val="007B5CDC"/>
    <w:rsid w:val="007B6F7A"/>
    <w:rsid w:val="007C4103"/>
    <w:rsid w:val="007C6A4D"/>
    <w:rsid w:val="007C77B9"/>
    <w:rsid w:val="007D75BA"/>
    <w:rsid w:val="007E3E2D"/>
    <w:rsid w:val="00812B22"/>
    <w:rsid w:val="00813056"/>
    <w:rsid w:val="00814882"/>
    <w:rsid w:val="00824867"/>
    <w:rsid w:val="00824F9E"/>
    <w:rsid w:val="00827E91"/>
    <w:rsid w:val="008307C6"/>
    <w:rsid w:val="0084676B"/>
    <w:rsid w:val="00846D32"/>
    <w:rsid w:val="00851A65"/>
    <w:rsid w:val="00854532"/>
    <w:rsid w:val="00863319"/>
    <w:rsid w:val="008820ED"/>
    <w:rsid w:val="00883954"/>
    <w:rsid w:val="008909BA"/>
    <w:rsid w:val="008A30B3"/>
    <w:rsid w:val="008A69C3"/>
    <w:rsid w:val="008B4E5A"/>
    <w:rsid w:val="008C2CCB"/>
    <w:rsid w:val="008C675D"/>
    <w:rsid w:val="008D1C0C"/>
    <w:rsid w:val="008D368C"/>
    <w:rsid w:val="008F139E"/>
    <w:rsid w:val="00902FA0"/>
    <w:rsid w:val="0090577C"/>
    <w:rsid w:val="009142EF"/>
    <w:rsid w:val="009179D3"/>
    <w:rsid w:val="0093058F"/>
    <w:rsid w:val="00932A61"/>
    <w:rsid w:val="009333DE"/>
    <w:rsid w:val="00936913"/>
    <w:rsid w:val="00937F02"/>
    <w:rsid w:val="009418E2"/>
    <w:rsid w:val="00941EB4"/>
    <w:rsid w:val="009420AA"/>
    <w:rsid w:val="009500E6"/>
    <w:rsid w:val="0095292C"/>
    <w:rsid w:val="009638AF"/>
    <w:rsid w:val="0096569A"/>
    <w:rsid w:val="00977100"/>
    <w:rsid w:val="00980B96"/>
    <w:rsid w:val="00980CA2"/>
    <w:rsid w:val="00990901"/>
    <w:rsid w:val="009948AA"/>
    <w:rsid w:val="009A1952"/>
    <w:rsid w:val="009B05C0"/>
    <w:rsid w:val="009B08C3"/>
    <w:rsid w:val="009B56C8"/>
    <w:rsid w:val="009D3C30"/>
    <w:rsid w:val="009D61D1"/>
    <w:rsid w:val="009E3115"/>
    <w:rsid w:val="009E378D"/>
    <w:rsid w:val="009E6D74"/>
    <w:rsid w:val="009F1A21"/>
    <w:rsid w:val="009F2D2D"/>
    <w:rsid w:val="009F462F"/>
    <w:rsid w:val="009F56CC"/>
    <w:rsid w:val="009F73CF"/>
    <w:rsid w:val="009F7616"/>
    <w:rsid w:val="00A02CAA"/>
    <w:rsid w:val="00A117AF"/>
    <w:rsid w:val="00A11806"/>
    <w:rsid w:val="00A12D5E"/>
    <w:rsid w:val="00A170E0"/>
    <w:rsid w:val="00A24001"/>
    <w:rsid w:val="00A262EE"/>
    <w:rsid w:val="00A41402"/>
    <w:rsid w:val="00A420BC"/>
    <w:rsid w:val="00A50479"/>
    <w:rsid w:val="00A50B1E"/>
    <w:rsid w:val="00A51A8F"/>
    <w:rsid w:val="00A54B34"/>
    <w:rsid w:val="00A5525B"/>
    <w:rsid w:val="00A5655F"/>
    <w:rsid w:val="00A62136"/>
    <w:rsid w:val="00A62CF5"/>
    <w:rsid w:val="00A65736"/>
    <w:rsid w:val="00A72EB7"/>
    <w:rsid w:val="00A735B8"/>
    <w:rsid w:val="00A743AE"/>
    <w:rsid w:val="00A84228"/>
    <w:rsid w:val="00A93E8B"/>
    <w:rsid w:val="00A97379"/>
    <w:rsid w:val="00AA36C2"/>
    <w:rsid w:val="00AA510C"/>
    <w:rsid w:val="00AA635E"/>
    <w:rsid w:val="00AB5A2C"/>
    <w:rsid w:val="00AB5DAB"/>
    <w:rsid w:val="00AC0788"/>
    <w:rsid w:val="00AC316A"/>
    <w:rsid w:val="00AC3F1F"/>
    <w:rsid w:val="00AC4E46"/>
    <w:rsid w:val="00AD21AB"/>
    <w:rsid w:val="00AD79ED"/>
    <w:rsid w:val="00AF1EBC"/>
    <w:rsid w:val="00B032FC"/>
    <w:rsid w:val="00B074CA"/>
    <w:rsid w:val="00B14EF4"/>
    <w:rsid w:val="00B3228A"/>
    <w:rsid w:val="00B473E1"/>
    <w:rsid w:val="00B535E2"/>
    <w:rsid w:val="00B5573C"/>
    <w:rsid w:val="00B57E69"/>
    <w:rsid w:val="00B64659"/>
    <w:rsid w:val="00B678F1"/>
    <w:rsid w:val="00B7087F"/>
    <w:rsid w:val="00B7230F"/>
    <w:rsid w:val="00B8577F"/>
    <w:rsid w:val="00B92756"/>
    <w:rsid w:val="00B92C2A"/>
    <w:rsid w:val="00B931CB"/>
    <w:rsid w:val="00B9411E"/>
    <w:rsid w:val="00B95903"/>
    <w:rsid w:val="00BA314E"/>
    <w:rsid w:val="00BA42F9"/>
    <w:rsid w:val="00BA433D"/>
    <w:rsid w:val="00BB242C"/>
    <w:rsid w:val="00BB2EC1"/>
    <w:rsid w:val="00BB7F7E"/>
    <w:rsid w:val="00BC281B"/>
    <w:rsid w:val="00BD01EC"/>
    <w:rsid w:val="00BE44D1"/>
    <w:rsid w:val="00BE5C3A"/>
    <w:rsid w:val="00BF5C79"/>
    <w:rsid w:val="00BF7D92"/>
    <w:rsid w:val="00C043F6"/>
    <w:rsid w:val="00C22553"/>
    <w:rsid w:val="00C22CE6"/>
    <w:rsid w:val="00C27390"/>
    <w:rsid w:val="00C278BD"/>
    <w:rsid w:val="00C31B05"/>
    <w:rsid w:val="00C345A2"/>
    <w:rsid w:val="00C41AAB"/>
    <w:rsid w:val="00C54B46"/>
    <w:rsid w:val="00C61D53"/>
    <w:rsid w:val="00C61FE5"/>
    <w:rsid w:val="00C6237D"/>
    <w:rsid w:val="00C7088B"/>
    <w:rsid w:val="00C8232B"/>
    <w:rsid w:val="00C86721"/>
    <w:rsid w:val="00C958F7"/>
    <w:rsid w:val="00CA245E"/>
    <w:rsid w:val="00CA5D12"/>
    <w:rsid w:val="00CB3EAF"/>
    <w:rsid w:val="00CB5136"/>
    <w:rsid w:val="00CC21AE"/>
    <w:rsid w:val="00CD17E4"/>
    <w:rsid w:val="00CD5991"/>
    <w:rsid w:val="00CD70EB"/>
    <w:rsid w:val="00CE7EDC"/>
    <w:rsid w:val="00CF081E"/>
    <w:rsid w:val="00CF4D71"/>
    <w:rsid w:val="00D12E39"/>
    <w:rsid w:val="00D203F3"/>
    <w:rsid w:val="00D27B2C"/>
    <w:rsid w:val="00D31C5A"/>
    <w:rsid w:val="00D32495"/>
    <w:rsid w:val="00D32C32"/>
    <w:rsid w:val="00D33C1B"/>
    <w:rsid w:val="00D3526D"/>
    <w:rsid w:val="00D3555D"/>
    <w:rsid w:val="00D406AA"/>
    <w:rsid w:val="00D579FD"/>
    <w:rsid w:val="00D6017D"/>
    <w:rsid w:val="00D71C4A"/>
    <w:rsid w:val="00D74078"/>
    <w:rsid w:val="00D76CB5"/>
    <w:rsid w:val="00D8052D"/>
    <w:rsid w:val="00D864C9"/>
    <w:rsid w:val="00D937A3"/>
    <w:rsid w:val="00DA28E9"/>
    <w:rsid w:val="00DA3B5D"/>
    <w:rsid w:val="00DA44F0"/>
    <w:rsid w:val="00DA55C2"/>
    <w:rsid w:val="00DA6E86"/>
    <w:rsid w:val="00DA7325"/>
    <w:rsid w:val="00DB10E1"/>
    <w:rsid w:val="00DB7399"/>
    <w:rsid w:val="00DB794A"/>
    <w:rsid w:val="00DC551A"/>
    <w:rsid w:val="00DC7F39"/>
    <w:rsid w:val="00DD3DFA"/>
    <w:rsid w:val="00DD59B7"/>
    <w:rsid w:val="00DE5972"/>
    <w:rsid w:val="00DE7954"/>
    <w:rsid w:val="00DE7F41"/>
    <w:rsid w:val="00DF624E"/>
    <w:rsid w:val="00DF654E"/>
    <w:rsid w:val="00E03750"/>
    <w:rsid w:val="00E0742F"/>
    <w:rsid w:val="00E11F12"/>
    <w:rsid w:val="00E14960"/>
    <w:rsid w:val="00E22306"/>
    <w:rsid w:val="00E24FD2"/>
    <w:rsid w:val="00E27175"/>
    <w:rsid w:val="00E325B5"/>
    <w:rsid w:val="00E328E7"/>
    <w:rsid w:val="00E4484F"/>
    <w:rsid w:val="00E456F1"/>
    <w:rsid w:val="00E45F2F"/>
    <w:rsid w:val="00E7143F"/>
    <w:rsid w:val="00E77A16"/>
    <w:rsid w:val="00E83B6C"/>
    <w:rsid w:val="00E85516"/>
    <w:rsid w:val="00E873A9"/>
    <w:rsid w:val="00E873C1"/>
    <w:rsid w:val="00E97591"/>
    <w:rsid w:val="00EA1611"/>
    <w:rsid w:val="00EA4337"/>
    <w:rsid w:val="00EA6F2D"/>
    <w:rsid w:val="00EB0359"/>
    <w:rsid w:val="00EB3FAD"/>
    <w:rsid w:val="00EB4F3D"/>
    <w:rsid w:val="00EB6452"/>
    <w:rsid w:val="00EB7079"/>
    <w:rsid w:val="00EC2318"/>
    <w:rsid w:val="00EC4B6E"/>
    <w:rsid w:val="00EC54E1"/>
    <w:rsid w:val="00ED2BC2"/>
    <w:rsid w:val="00EE34A0"/>
    <w:rsid w:val="00EF05C8"/>
    <w:rsid w:val="00EF61B2"/>
    <w:rsid w:val="00EF72BE"/>
    <w:rsid w:val="00F11921"/>
    <w:rsid w:val="00F15A44"/>
    <w:rsid w:val="00F16DD2"/>
    <w:rsid w:val="00F355E1"/>
    <w:rsid w:val="00F35A08"/>
    <w:rsid w:val="00F53F2A"/>
    <w:rsid w:val="00F566D3"/>
    <w:rsid w:val="00F63470"/>
    <w:rsid w:val="00F6731D"/>
    <w:rsid w:val="00F72795"/>
    <w:rsid w:val="00F74D50"/>
    <w:rsid w:val="00F86DE3"/>
    <w:rsid w:val="00F91A4D"/>
    <w:rsid w:val="00F931F0"/>
    <w:rsid w:val="00F976D1"/>
    <w:rsid w:val="00FB1E42"/>
    <w:rsid w:val="00FB56F3"/>
    <w:rsid w:val="00FC1009"/>
    <w:rsid w:val="00FC2A29"/>
    <w:rsid w:val="00FD01FF"/>
    <w:rsid w:val="00FD1AFA"/>
    <w:rsid w:val="00FE1434"/>
    <w:rsid w:val="00FE356D"/>
    <w:rsid w:val="00FE588D"/>
    <w:rsid w:val="00FF51EA"/>
    <w:rsid w:val="00FF58B9"/>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E666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564992"/>
    <w:rPr>
      <w:rFonts w:eastAsiaTheme="minorEastAsia"/>
      <w:lang w:eastAsia="de-DE"/>
    </w:rPr>
  </w:style>
  <w:style w:type="paragraph" w:styleId="berschrift1">
    <w:name w:val="heading 1"/>
    <w:basedOn w:val="Standard"/>
    <w:next w:val="Standard"/>
    <w:link w:val="berschrift1Zchn"/>
    <w:uiPriority w:val="9"/>
    <w:qFormat/>
    <w:rsid w:val="00AB5A2C"/>
    <w:pPr>
      <w:keepNext/>
      <w:keepLines/>
      <w:spacing w:before="480" w:after="0"/>
      <w:outlineLvl w:val="0"/>
    </w:pPr>
    <w:rPr>
      <w:rFonts w:asciiTheme="majorHAnsi" w:eastAsiaTheme="majorEastAsia" w:hAnsiTheme="majorHAnsi" w:cstheme="majorBidi"/>
      <w:b/>
      <w:bCs/>
      <w:color w:val="365F91" w:themeColor="accent1" w:themeShade="BF"/>
      <w:sz w:val="28"/>
      <w:szCs w:val="28"/>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564992"/>
    <w:rPr>
      <w:color w:val="0000FF"/>
      <w:u w:val="single"/>
    </w:rPr>
  </w:style>
  <w:style w:type="paragraph" w:styleId="Kopfzeile">
    <w:name w:val="header"/>
    <w:basedOn w:val="Standard"/>
    <w:link w:val="KopfzeileZchn"/>
    <w:uiPriority w:val="99"/>
    <w:unhideWhenUsed/>
    <w:rsid w:val="00564992"/>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564992"/>
    <w:rPr>
      <w:rFonts w:eastAsiaTheme="minorEastAsia"/>
      <w:lang w:eastAsia="de-DE"/>
    </w:rPr>
  </w:style>
  <w:style w:type="paragraph" w:styleId="Fuzeile">
    <w:name w:val="footer"/>
    <w:basedOn w:val="Standard"/>
    <w:link w:val="FuzeileZchn"/>
    <w:uiPriority w:val="99"/>
    <w:unhideWhenUsed/>
    <w:rsid w:val="00564992"/>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564992"/>
    <w:rPr>
      <w:rFonts w:eastAsiaTheme="minorEastAsia"/>
      <w:lang w:eastAsia="de-DE"/>
    </w:rPr>
  </w:style>
  <w:style w:type="paragraph" w:styleId="Sprechblasentext">
    <w:name w:val="Balloon Text"/>
    <w:basedOn w:val="Standard"/>
    <w:link w:val="SprechblasentextZchn"/>
    <w:uiPriority w:val="99"/>
    <w:semiHidden/>
    <w:unhideWhenUsed/>
    <w:rsid w:val="00564992"/>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564992"/>
    <w:rPr>
      <w:rFonts w:ascii="Tahoma" w:eastAsiaTheme="minorEastAsia" w:hAnsi="Tahoma" w:cs="Tahoma"/>
      <w:sz w:val="16"/>
      <w:szCs w:val="16"/>
      <w:lang w:eastAsia="de-DE"/>
    </w:rPr>
  </w:style>
  <w:style w:type="paragraph" w:styleId="Kommentartext">
    <w:name w:val="annotation text"/>
    <w:basedOn w:val="Standard"/>
    <w:link w:val="KommentartextZchn"/>
    <w:uiPriority w:val="99"/>
    <w:semiHidden/>
    <w:unhideWhenUsed/>
    <w:rsid w:val="007B0941"/>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7B0941"/>
    <w:rPr>
      <w:rFonts w:eastAsiaTheme="minorEastAsia"/>
      <w:sz w:val="20"/>
      <w:szCs w:val="20"/>
      <w:lang w:eastAsia="de-DE"/>
    </w:rPr>
  </w:style>
  <w:style w:type="table" w:styleId="Tabellenraster">
    <w:name w:val="Table Grid"/>
    <w:basedOn w:val="NormaleTabelle"/>
    <w:uiPriority w:val="59"/>
    <w:rsid w:val="00F16D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
    <w:name w:val="bodytext"/>
    <w:basedOn w:val="Standard"/>
    <w:rsid w:val="00E83B6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bsatz-Standardschriftart"/>
    <w:rsid w:val="00E83B6C"/>
  </w:style>
  <w:style w:type="paragraph" w:styleId="Listenabsatz">
    <w:name w:val="List Paragraph"/>
    <w:basedOn w:val="Standard"/>
    <w:uiPriority w:val="34"/>
    <w:qFormat/>
    <w:rsid w:val="0047243E"/>
    <w:pPr>
      <w:ind w:left="720"/>
      <w:contextualSpacing/>
    </w:pPr>
    <w:rPr>
      <w:rFonts w:eastAsiaTheme="minorHAnsi"/>
      <w:lang w:eastAsia="en-US"/>
    </w:rPr>
  </w:style>
  <w:style w:type="character" w:styleId="Kommentarzeichen">
    <w:name w:val="annotation reference"/>
    <w:basedOn w:val="Absatz-Standardschriftart"/>
    <w:uiPriority w:val="99"/>
    <w:semiHidden/>
    <w:unhideWhenUsed/>
    <w:rsid w:val="00CD5991"/>
    <w:rPr>
      <w:sz w:val="16"/>
      <w:szCs w:val="16"/>
    </w:rPr>
  </w:style>
  <w:style w:type="paragraph" w:styleId="Kommentarthema">
    <w:name w:val="annotation subject"/>
    <w:basedOn w:val="Kommentartext"/>
    <w:next w:val="Kommentartext"/>
    <w:link w:val="KommentarthemaZchn"/>
    <w:uiPriority w:val="99"/>
    <w:semiHidden/>
    <w:unhideWhenUsed/>
    <w:rsid w:val="00CD5991"/>
    <w:rPr>
      <w:b/>
      <w:bCs/>
    </w:rPr>
  </w:style>
  <w:style w:type="character" w:customStyle="1" w:styleId="KommentarthemaZchn">
    <w:name w:val="Kommentarthema Zchn"/>
    <w:basedOn w:val="KommentartextZchn"/>
    <w:link w:val="Kommentarthema"/>
    <w:uiPriority w:val="99"/>
    <w:semiHidden/>
    <w:rsid w:val="00CD5991"/>
    <w:rPr>
      <w:rFonts w:eastAsiaTheme="minorEastAsia"/>
      <w:b/>
      <w:bCs/>
      <w:sz w:val="20"/>
      <w:szCs w:val="20"/>
      <w:lang w:eastAsia="de-DE"/>
    </w:rPr>
  </w:style>
  <w:style w:type="character" w:customStyle="1" w:styleId="berschrift1Zchn">
    <w:name w:val="Überschrift 1 Zchn"/>
    <w:basedOn w:val="Absatz-Standardschriftart"/>
    <w:link w:val="berschrift1"/>
    <w:uiPriority w:val="9"/>
    <w:rsid w:val="00AB5A2C"/>
    <w:rPr>
      <w:rFonts w:asciiTheme="majorHAnsi" w:eastAsiaTheme="majorEastAsia" w:hAnsiTheme="majorHAnsi" w:cstheme="majorBidi"/>
      <w:b/>
      <w:bCs/>
      <w:color w:val="365F91" w:themeColor="accent1" w:themeShade="BF"/>
      <w:sz w:val="28"/>
      <w:szCs w:val="28"/>
    </w:rPr>
  </w:style>
  <w:style w:type="character" w:styleId="BesuchterHyperlink">
    <w:name w:val="FollowedHyperlink"/>
    <w:basedOn w:val="Absatz-Standardschriftart"/>
    <w:uiPriority w:val="99"/>
    <w:semiHidden/>
    <w:unhideWhenUsed/>
    <w:rsid w:val="00A50B1E"/>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564992"/>
    <w:rPr>
      <w:rFonts w:eastAsiaTheme="minorEastAsia"/>
      <w:lang w:eastAsia="de-DE"/>
    </w:rPr>
  </w:style>
  <w:style w:type="paragraph" w:styleId="berschrift1">
    <w:name w:val="heading 1"/>
    <w:basedOn w:val="Standard"/>
    <w:next w:val="Standard"/>
    <w:link w:val="berschrift1Zchn"/>
    <w:uiPriority w:val="9"/>
    <w:qFormat/>
    <w:rsid w:val="00AB5A2C"/>
    <w:pPr>
      <w:keepNext/>
      <w:keepLines/>
      <w:spacing w:before="480" w:after="0"/>
      <w:outlineLvl w:val="0"/>
    </w:pPr>
    <w:rPr>
      <w:rFonts w:asciiTheme="majorHAnsi" w:eastAsiaTheme="majorEastAsia" w:hAnsiTheme="majorHAnsi" w:cstheme="majorBidi"/>
      <w:b/>
      <w:bCs/>
      <w:color w:val="365F91" w:themeColor="accent1" w:themeShade="BF"/>
      <w:sz w:val="28"/>
      <w:szCs w:val="28"/>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564992"/>
    <w:rPr>
      <w:color w:val="0000FF"/>
      <w:u w:val="single"/>
    </w:rPr>
  </w:style>
  <w:style w:type="paragraph" w:styleId="Kopfzeile">
    <w:name w:val="header"/>
    <w:basedOn w:val="Standard"/>
    <w:link w:val="KopfzeileZchn"/>
    <w:uiPriority w:val="99"/>
    <w:unhideWhenUsed/>
    <w:rsid w:val="00564992"/>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564992"/>
    <w:rPr>
      <w:rFonts w:eastAsiaTheme="minorEastAsia"/>
      <w:lang w:eastAsia="de-DE"/>
    </w:rPr>
  </w:style>
  <w:style w:type="paragraph" w:styleId="Fuzeile">
    <w:name w:val="footer"/>
    <w:basedOn w:val="Standard"/>
    <w:link w:val="FuzeileZchn"/>
    <w:uiPriority w:val="99"/>
    <w:unhideWhenUsed/>
    <w:rsid w:val="00564992"/>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564992"/>
    <w:rPr>
      <w:rFonts w:eastAsiaTheme="minorEastAsia"/>
      <w:lang w:eastAsia="de-DE"/>
    </w:rPr>
  </w:style>
  <w:style w:type="paragraph" w:styleId="Sprechblasentext">
    <w:name w:val="Balloon Text"/>
    <w:basedOn w:val="Standard"/>
    <w:link w:val="SprechblasentextZchn"/>
    <w:uiPriority w:val="99"/>
    <w:semiHidden/>
    <w:unhideWhenUsed/>
    <w:rsid w:val="00564992"/>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564992"/>
    <w:rPr>
      <w:rFonts w:ascii="Tahoma" w:eastAsiaTheme="minorEastAsia" w:hAnsi="Tahoma" w:cs="Tahoma"/>
      <w:sz w:val="16"/>
      <w:szCs w:val="16"/>
      <w:lang w:eastAsia="de-DE"/>
    </w:rPr>
  </w:style>
  <w:style w:type="paragraph" w:styleId="Kommentartext">
    <w:name w:val="annotation text"/>
    <w:basedOn w:val="Standard"/>
    <w:link w:val="KommentartextZchn"/>
    <w:uiPriority w:val="99"/>
    <w:semiHidden/>
    <w:unhideWhenUsed/>
    <w:rsid w:val="007B0941"/>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7B0941"/>
    <w:rPr>
      <w:rFonts w:eastAsiaTheme="minorEastAsia"/>
      <w:sz w:val="20"/>
      <w:szCs w:val="20"/>
      <w:lang w:eastAsia="de-DE"/>
    </w:rPr>
  </w:style>
  <w:style w:type="table" w:styleId="Tabellenraster">
    <w:name w:val="Table Grid"/>
    <w:basedOn w:val="NormaleTabelle"/>
    <w:uiPriority w:val="59"/>
    <w:rsid w:val="00F16D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
    <w:name w:val="bodytext"/>
    <w:basedOn w:val="Standard"/>
    <w:rsid w:val="00E83B6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bsatz-Standardschriftart"/>
    <w:rsid w:val="00E83B6C"/>
  </w:style>
  <w:style w:type="paragraph" w:styleId="Listenabsatz">
    <w:name w:val="List Paragraph"/>
    <w:basedOn w:val="Standard"/>
    <w:uiPriority w:val="34"/>
    <w:qFormat/>
    <w:rsid w:val="0047243E"/>
    <w:pPr>
      <w:ind w:left="720"/>
      <w:contextualSpacing/>
    </w:pPr>
    <w:rPr>
      <w:rFonts w:eastAsiaTheme="minorHAnsi"/>
      <w:lang w:eastAsia="en-US"/>
    </w:rPr>
  </w:style>
  <w:style w:type="character" w:styleId="Kommentarzeichen">
    <w:name w:val="annotation reference"/>
    <w:basedOn w:val="Absatz-Standardschriftart"/>
    <w:uiPriority w:val="99"/>
    <w:semiHidden/>
    <w:unhideWhenUsed/>
    <w:rsid w:val="00CD5991"/>
    <w:rPr>
      <w:sz w:val="16"/>
      <w:szCs w:val="16"/>
    </w:rPr>
  </w:style>
  <w:style w:type="paragraph" w:styleId="Kommentarthema">
    <w:name w:val="annotation subject"/>
    <w:basedOn w:val="Kommentartext"/>
    <w:next w:val="Kommentartext"/>
    <w:link w:val="KommentarthemaZchn"/>
    <w:uiPriority w:val="99"/>
    <w:semiHidden/>
    <w:unhideWhenUsed/>
    <w:rsid w:val="00CD5991"/>
    <w:rPr>
      <w:b/>
      <w:bCs/>
    </w:rPr>
  </w:style>
  <w:style w:type="character" w:customStyle="1" w:styleId="KommentarthemaZchn">
    <w:name w:val="Kommentarthema Zchn"/>
    <w:basedOn w:val="KommentartextZchn"/>
    <w:link w:val="Kommentarthema"/>
    <w:uiPriority w:val="99"/>
    <w:semiHidden/>
    <w:rsid w:val="00CD5991"/>
    <w:rPr>
      <w:rFonts w:eastAsiaTheme="minorEastAsia"/>
      <w:b/>
      <w:bCs/>
      <w:sz w:val="20"/>
      <w:szCs w:val="20"/>
      <w:lang w:eastAsia="de-DE"/>
    </w:rPr>
  </w:style>
  <w:style w:type="character" w:customStyle="1" w:styleId="berschrift1Zchn">
    <w:name w:val="Überschrift 1 Zchn"/>
    <w:basedOn w:val="Absatz-Standardschriftart"/>
    <w:link w:val="berschrift1"/>
    <w:uiPriority w:val="9"/>
    <w:rsid w:val="00AB5A2C"/>
    <w:rPr>
      <w:rFonts w:asciiTheme="majorHAnsi" w:eastAsiaTheme="majorEastAsia" w:hAnsiTheme="majorHAnsi" w:cstheme="majorBidi"/>
      <w:b/>
      <w:bCs/>
      <w:color w:val="365F91" w:themeColor="accent1" w:themeShade="BF"/>
      <w:sz w:val="28"/>
      <w:szCs w:val="28"/>
    </w:rPr>
  </w:style>
  <w:style w:type="character" w:styleId="BesuchterHyperlink">
    <w:name w:val="FollowedHyperlink"/>
    <w:basedOn w:val="Absatz-Standardschriftart"/>
    <w:uiPriority w:val="99"/>
    <w:semiHidden/>
    <w:unhideWhenUsed/>
    <w:rsid w:val="00A50B1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69962432">
      <w:bodyDiv w:val="1"/>
      <w:marLeft w:val="0"/>
      <w:marRight w:val="0"/>
      <w:marTop w:val="0"/>
      <w:marBottom w:val="0"/>
      <w:divBdr>
        <w:top w:val="none" w:sz="0" w:space="0" w:color="auto"/>
        <w:left w:val="none" w:sz="0" w:space="0" w:color="auto"/>
        <w:bottom w:val="none" w:sz="0" w:space="0" w:color="auto"/>
        <w:right w:val="none" w:sz="0" w:space="0" w:color="auto"/>
      </w:divBdr>
    </w:div>
    <w:div w:id="1215584494">
      <w:bodyDiv w:val="1"/>
      <w:marLeft w:val="0"/>
      <w:marRight w:val="0"/>
      <w:marTop w:val="0"/>
      <w:marBottom w:val="0"/>
      <w:divBdr>
        <w:top w:val="none" w:sz="0" w:space="0" w:color="auto"/>
        <w:left w:val="none" w:sz="0" w:space="0" w:color="auto"/>
        <w:bottom w:val="none" w:sz="0" w:space="0" w:color="auto"/>
        <w:right w:val="none" w:sz="0" w:space="0" w:color="auto"/>
      </w:divBdr>
    </w:div>
    <w:div w:id="1253975960">
      <w:bodyDiv w:val="1"/>
      <w:marLeft w:val="0"/>
      <w:marRight w:val="0"/>
      <w:marTop w:val="0"/>
      <w:marBottom w:val="0"/>
      <w:divBdr>
        <w:top w:val="none" w:sz="0" w:space="0" w:color="auto"/>
        <w:left w:val="none" w:sz="0" w:space="0" w:color="auto"/>
        <w:bottom w:val="none" w:sz="0" w:space="0" w:color="auto"/>
        <w:right w:val="none" w:sz="0" w:space="0" w:color="auto"/>
      </w:divBdr>
    </w:div>
    <w:div w:id="1593003404">
      <w:bodyDiv w:val="1"/>
      <w:marLeft w:val="0"/>
      <w:marRight w:val="0"/>
      <w:marTop w:val="0"/>
      <w:marBottom w:val="0"/>
      <w:divBdr>
        <w:top w:val="none" w:sz="0" w:space="0" w:color="auto"/>
        <w:left w:val="none" w:sz="0" w:space="0" w:color="auto"/>
        <w:bottom w:val="none" w:sz="0" w:space="0" w:color="auto"/>
        <w:right w:val="none" w:sz="0" w:space="0" w:color="auto"/>
      </w:divBdr>
    </w:div>
    <w:div w:id="1979919046">
      <w:bodyDiv w:val="1"/>
      <w:marLeft w:val="0"/>
      <w:marRight w:val="0"/>
      <w:marTop w:val="0"/>
      <w:marBottom w:val="0"/>
      <w:divBdr>
        <w:top w:val="none" w:sz="0" w:space="0" w:color="auto"/>
        <w:left w:val="none" w:sz="0" w:space="0" w:color="auto"/>
        <w:bottom w:val="none" w:sz="0" w:space="0" w:color="auto"/>
        <w:right w:val="none" w:sz="0" w:space="0" w:color="auto"/>
      </w:divBdr>
      <w:divsChild>
        <w:div w:id="89129684">
          <w:marLeft w:val="0"/>
          <w:marRight w:val="0"/>
          <w:marTop w:val="0"/>
          <w:marBottom w:val="0"/>
          <w:divBdr>
            <w:top w:val="none" w:sz="0" w:space="0" w:color="auto"/>
            <w:left w:val="none" w:sz="0" w:space="0" w:color="auto"/>
            <w:bottom w:val="none" w:sz="0" w:space="0" w:color="auto"/>
            <w:right w:val="none" w:sz="0" w:space="0" w:color="auto"/>
          </w:divBdr>
          <w:divsChild>
            <w:div w:id="1012687952">
              <w:marLeft w:val="0"/>
              <w:marRight w:val="0"/>
              <w:marTop w:val="0"/>
              <w:marBottom w:val="0"/>
              <w:divBdr>
                <w:top w:val="none" w:sz="0" w:space="0" w:color="auto"/>
                <w:left w:val="none" w:sz="0" w:space="0" w:color="auto"/>
                <w:bottom w:val="none" w:sz="0" w:space="0" w:color="auto"/>
                <w:right w:val="none" w:sz="0" w:space="0" w:color="auto"/>
              </w:divBdr>
              <w:divsChild>
                <w:div w:id="1944723977">
                  <w:marLeft w:val="0"/>
                  <w:marRight w:val="0"/>
                  <w:marTop w:val="0"/>
                  <w:marBottom w:val="0"/>
                  <w:divBdr>
                    <w:top w:val="none" w:sz="0" w:space="0" w:color="auto"/>
                    <w:left w:val="none" w:sz="0" w:space="0" w:color="auto"/>
                    <w:bottom w:val="none" w:sz="0" w:space="0" w:color="auto"/>
                    <w:right w:val="none" w:sz="0" w:space="0" w:color="auto"/>
                  </w:divBdr>
                  <w:divsChild>
                    <w:div w:id="528186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6" Type="http://schemas.microsoft.com/office/2011/relationships/people" Target="peop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709</Words>
  <Characters>4467</Characters>
  <Application>Microsoft Office Word</Application>
  <DocSecurity>0</DocSecurity>
  <Lines>37</Lines>
  <Paragraphs>10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5166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Pelzer-Lampenscherf</dc:creator>
  <cp:lastModifiedBy>Annika Fleuren</cp:lastModifiedBy>
  <cp:revision>10</cp:revision>
  <cp:lastPrinted>2019-05-20T07:27:00Z</cp:lastPrinted>
  <dcterms:created xsi:type="dcterms:W3CDTF">2019-05-14T06:21:00Z</dcterms:created>
  <dcterms:modified xsi:type="dcterms:W3CDTF">2019-05-28T07:33:00Z</dcterms:modified>
</cp:coreProperties>
</file>